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839"/>
        <w:gridCol w:w="1418"/>
        <w:gridCol w:w="850"/>
        <w:gridCol w:w="1985"/>
        <w:gridCol w:w="2236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6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6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6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6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6"/>
            <w:vMerge w:val="restart"/>
            <w:shd w:val="clear" w:color="auto" w:fill="auto"/>
            <w:vAlign w:val="center"/>
          </w:tcPr>
          <w:p w:rsidR="0036475C" w:rsidRPr="0036475C" w:rsidRDefault="008D35EC" w:rsidP="008D35EC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Podlimitní veřejná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zakázka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>zadávaná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ve zjednodušeném podlimitním řízení dle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§ 38 zákona</w:t>
            </w:r>
            <w:r w:rsidR="00CD0FBD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3D6F6D"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 </w:t>
            </w:r>
            <w:r w:rsidR="003D6F6D"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Operačního programu Lidské zdroje a zaměstnanost</w:t>
            </w:r>
            <w:r w:rsidR="003D6F6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36475C" w:rsidRPr="0036475C" w:rsidTr="007314BA">
        <w:trPr>
          <w:trHeight w:val="500"/>
          <w:jc w:val="center"/>
        </w:trPr>
        <w:tc>
          <w:tcPr>
            <w:tcW w:w="9697" w:type="dxa"/>
            <w:gridSpan w:val="6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5"/>
            <w:vMerge w:val="restart"/>
            <w:shd w:val="clear" w:color="auto" w:fill="auto"/>
            <w:vAlign w:val="center"/>
          </w:tcPr>
          <w:p w:rsidR="0036475C" w:rsidRPr="000C0911" w:rsidRDefault="008D35EC" w:rsidP="000C091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Zajištění vozového parku FDV</w:t>
            </w:r>
            <w:r w:rsidR="000C0911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, část </w:t>
            </w:r>
            <w:r w:rsidR="000C0911" w:rsidRPr="000253D2">
              <w:rPr>
                <w:sz w:val="22"/>
                <w:szCs w:val="22"/>
              </w:rPr>
              <w:t>…</w:t>
            </w:r>
            <w:r w:rsidR="000C0911" w:rsidRPr="000253D2">
              <w:rPr>
                <w:i/>
                <w:sz w:val="22"/>
                <w:szCs w:val="22"/>
              </w:rPr>
              <w:t xml:space="preserve"> </w:t>
            </w:r>
            <w:r w:rsidR="000C0911" w:rsidRPr="000253D2">
              <w:rPr>
                <w:i/>
                <w:szCs w:val="18"/>
              </w:rPr>
              <w:t>(doplní uchazeč)</w:t>
            </w:r>
          </w:p>
        </w:tc>
      </w:tr>
      <w:tr w:rsidR="0036475C" w:rsidRPr="0036475C" w:rsidTr="007314BA">
        <w:trPr>
          <w:trHeight w:val="398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5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7523C4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B66A2A" w:rsidRDefault="0036475C" w:rsidP="007523C4">
            <w:pPr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7523C4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B66A2A" w:rsidRDefault="0036475C" w:rsidP="007523C4">
            <w:pPr>
              <w:keepNext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7523C4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B66A2A" w:rsidRDefault="0036475C" w:rsidP="007523C4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vAlign w:val="center"/>
          </w:tcPr>
          <w:p w:rsidR="0036475C" w:rsidRPr="0036475C" w:rsidRDefault="0036475C" w:rsidP="007523C4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B66A2A" w:rsidRDefault="0036475C" w:rsidP="007523C4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Ing. Pavel Kryštof, ředitel 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vAlign w:val="center"/>
          </w:tcPr>
          <w:p w:rsidR="0036475C" w:rsidRPr="0036475C" w:rsidRDefault="0036475C" w:rsidP="007523C4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15143E" w:rsidRDefault="008D35EC" w:rsidP="007523C4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Bc. Lenka Těšínská</w:t>
            </w:r>
            <w:r w:rsidR="000C0911">
              <w:rPr>
                <w:rFonts w:eastAsia="Times New Roman" w:cs="Arial"/>
                <w:sz w:val="20"/>
                <w:szCs w:val="20"/>
                <w:lang w:eastAsia="cs-CZ"/>
              </w:rPr>
              <w:t>, oddělení právní a VZ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vAlign w:val="center"/>
          </w:tcPr>
          <w:p w:rsidR="0036475C" w:rsidRPr="0036475C" w:rsidRDefault="0036475C" w:rsidP="007523C4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15143E" w:rsidRDefault="00520697" w:rsidP="007523C4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+420 </w:t>
            </w:r>
            <w:r w:rsidR="007A253E">
              <w:rPr>
                <w:rFonts w:eastAsia="Times New Roman" w:cs="Arial"/>
                <w:sz w:val="20"/>
                <w:szCs w:val="20"/>
                <w:lang w:eastAsia="cs-CZ"/>
              </w:rPr>
              <w:t>2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77 </w:t>
            </w:r>
            <w:r w:rsidR="007A253E">
              <w:rPr>
                <w:rFonts w:eastAsia="Times New Roman" w:cs="Arial"/>
                <w:sz w:val="20"/>
                <w:szCs w:val="20"/>
                <w:lang w:eastAsia="cs-CZ"/>
              </w:rPr>
              <w:t>277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="007A253E">
              <w:rPr>
                <w:rFonts w:eastAsia="Times New Roman" w:cs="Arial"/>
                <w:sz w:val="20"/>
                <w:szCs w:val="20"/>
                <w:lang w:eastAsia="cs-CZ"/>
              </w:rPr>
              <w:t>070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vAlign w:val="center"/>
          </w:tcPr>
          <w:p w:rsidR="0036475C" w:rsidRPr="0036475C" w:rsidRDefault="0036475C" w:rsidP="007523C4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15143E" w:rsidRDefault="00775054" w:rsidP="007523C4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7A253E" w:rsidRPr="00AC1CDE">
                <w:rPr>
                  <w:rStyle w:val="Hypertextovodkaz"/>
                  <w:rFonts w:cs="Arial"/>
                  <w:sz w:val="20"/>
                  <w:szCs w:val="20"/>
                </w:rPr>
                <w:t>lenka.tesinska@fdv.mpsv.cz</w:t>
              </w:r>
            </w:hyperlink>
            <w:r w:rsidR="007A253E">
              <w:rPr>
                <w:rStyle w:val="Hypertextovodkaz"/>
                <w:rFonts w:cs="Arial"/>
                <w:sz w:val="20"/>
                <w:szCs w:val="20"/>
              </w:rPr>
              <w:t xml:space="preserve"> 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462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071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7523C4">
        <w:trPr>
          <w:trHeight w:val="340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36475C" w:rsidRPr="0036475C" w:rsidRDefault="000C0911" w:rsidP="007523C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</w:t>
            </w:r>
            <w:r w:rsidR="002B5DD9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abídková cena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za plnění příslušné části veřejné zakázky</w:t>
            </w:r>
          </w:p>
        </w:tc>
      </w:tr>
      <w:tr w:rsidR="000C0911" w:rsidRPr="0036475C" w:rsidTr="007523C4">
        <w:trPr>
          <w:trHeight w:val="227"/>
          <w:jc w:val="center"/>
        </w:trPr>
        <w:tc>
          <w:tcPr>
            <w:tcW w:w="9697" w:type="dxa"/>
            <w:gridSpan w:val="6"/>
            <w:shd w:val="clear" w:color="auto" w:fill="auto"/>
            <w:noWrap/>
            <w:vAlign w:val="center"/>
          </w:tcPr>
          <w:p w:rsidR="000C0911" w:rsidRPr="007523C4" w:rsidRDefault="007523C4" w:rsidP="007523C4">
            <w:pPr>
              <w:spacing w:before="40" w:after="40"/>
              <w:jc w:val="center"/>
              <w:rPr>
                <w:rFonts w:eastAsia="Times New Roman" w:cs="Arial"/>
                <w:b/>
                <w:i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i/>
                <w:sz w:val="20"/>
                <w:szCs w:val="20"/>
                <w:lang w:eastAsia="cs-CZ"/>
              </w:rPr>
              <w:t>Č</w:t>
            </w:r>
            <w:r w:rsidR="000C0911" w:rsidRPr="007523C4">
              <w:rPr>
                <w:rFonts w:eastAsia="Times New Roman" w:cs="Arial"/>
                <w:b/>
                <w:i/>
                <w:sz w:val="20"/>
                <w:szCs w:val="20"/>
                <w:lang w:eastAsia="cs-CZ"/>
              </w:rPr>
              <w:t>ást 1) VZ</w:t>
            </w:r>
            <w:r w:rsidRPr="00E74DF6">
              <w:rPr>
                <w:rStyle w:val="Znakapoznpodarou"/>
                <w:rFonts w:eastAsia="Times New Roman"/>
                <w:b/>
                <w:sz w:val="20"/>
                <w:szCs w:val="20"/>
                <w:lang w:eastAsia="cs-CZ"/>
              </w:rPr>
              <w:footnoteReference w:id="1"/>
            </w:r>
          </w:p>
        </w:tc>
      </w:tr>
      <w:tr w:rsidR="000C0911" w:rsidRPr="0036475C" w:rsidTr="007523C4">
        <w:trPr>
          <w:trHeight w:val="340"/>
          <w:jc w:val="center"/>
        </w:trPr>
        <w:tc>
          <w:tcPr>
            <w:tcW w:w="3208" w:type="dxa"/>
            <w:gridSpan w:val="2"/>
            <w:shd w:val="clear" w:color="auto" w:fill="auto"/>
            <w:noWrap/>
            <w:vAlign w:val="center"/>
          </w:tcPr>
          <w:p w:rsidR="000C0911" w:rsidRPr="0036475C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C0911" w:rsidRDefault="000C0911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 w:rsidR="007523C4">
              <w:rPr>
                <w:rFonts w:eastAsia="Times New Roman" w:cs="Arial"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0911" w:rsidRPr="00BC1142" w:rsidRDefault="007523C4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 DPH v Kč a % sazba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0C0911" w:rsidRPr="00BC1142" w:rsidRDefault="007523C4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Nabídková cena vč. DPH</w:t>
            </w:r>
          </w:p>
        </w:tc>
      </w:tr>
      <w:tr w:rsidR="000C0911" w:rsidRPr="0036475C" w:rsidTr="007523C4">
        <w:trPr>
          <w:trHeight w:val="340"/>
          <w:jc w:val="center"/>
        </w:trPr>
        <w:tc>
          <w:tcPr>
            <w:tcW w:w="3208" w:type="dxa"/>
            <w:gridSpan w:val="2"/>
            <w:shd w:val="clear" w:color="auto" w:fill="auto"/>
            <w:noWrap/>
            <w:vAlign w:val="center"/>
          </w:tcPr>
          <w:p w:rsidR="000C0911" w:rsidRPr="000C0911" w:rsidRDefault="000C0911" w:rsidP="00BF57FB">
            <w:pPr>
              <w:keepNext/>
              <w:spacing w:before="40" w:after="40"/>
              <w:rPr>
                <w:rFonts w:cs="Arial"/>
                <w:noProof/>
                <w:sz w:val="20"/>
                <w:lang w:val="en-US" w:eastAsia="cs-CZ"/>
              </w:rPr>
            </w:pPr>
            <w:r w:rsidRPr="000C0911">
              <w:rPr>
                <w:rFonts w:cs="Arial"/>
                <w:noProof/>
                <w:sz w:val="20"/>
                <w:lang w:val="en-US" w:eastAsia="cs-CZ"/>
              </w:rPr>
              <w:t>Výše měsíčního nájmu za vozidl</w:t>
            </w:r>
            <w:r>
              <w:rPr>
                <w:rFonts w:cs="Arial"/>
                <w:noProof/>
                <w:sz w:val="20"/>
                <w:lang w:val="en-US" w:eastAsia="cs-CZ"/>
              </w:rPr>
              <w:t>o A)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C0911" w:rsidRDefault="000C0911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0C0911" w:rsidRPr="0036475C" w:rsidTr="007523C4">
        <w:trPr>
          <w:trHeight w:val="340"/>
          <w:jc w:val="center"/>
        </w:trPr>
        <w:tc>
          <w:tcPr>
            <w:tcW w:w="3208" w:type="dxa"/>
            <w:gridSpan w:val="2"/>
            <w:shd w:val="clear" w:color="auto" w:fill="auto"/>
            <w:noWrap/>
            <w:vAlign w:val="center"/>
          </w:tcPr>
          <w:p w:rsidR="000C0911" w:rsidRPr="000C0911" w:rsidRDefault="000C0911" w:rsidP="00BF57FB">
            <w:pPr>
              <w:keepNext/>
              <w:spacing w:before="40" w:after="40"/>
              <w:rPr>
                <w:rFonts w:cs="Arial"/>
                <w:noProof/>
                <w:sz w:val="20"/>
                <w:lang w:val="en-US" w:eastAsia="cs-CZ"/>
              </w:rPr>
            </w:pPr>
            <w:r w:rsidRPr="000C0911">
              <w:rPr>
                <w:rFonts w:cs="Arial"/>
                <w:noProof/>
                <w:sz w:val="20"/>
                <w:lang w:val="en-US" w:eastAsia="cs-CZ"/>
              </w:rPr>
              <w:t>Výše měsíčního nájmu za vozidl</w:t>
            </w:r>
            <w:r>
              <w:rPr>
                <w:rFonts w:cs="Arial"/>
                <w:noProof/>
                <w:sz w:val="20"/>
                <w:lang w:val="en-US" w:eastAsia="cs-CZ"/>
              </w:rPr>
              <w:t xml:space="preserve">o </w:t>
            </w:r>
            <w:r w:rsidR="00BF57FB">
              <w:rPr>
                <w:rFonts w:cs="Arial"/>
                <w:noProof/>
                <w:sz w:val="20"/>
                <w:lang w:val="en-US" w:eastAsia="cs-CZ"/>
              </w:rPr>
              <w:t>B</w:t>
            </w:r>
            <w:r>
              <w:rPr>
                <w:rFonts w:cs="Arial"/>
                <w:noProof/>
                <w:sz w:val="20"/>
                <w:lang w:val="en-US" w:eastAsia="cs-CZ"/>
              </w:rPr>
              <w:t>)</w:t>
            </w:r>
          </w:p>
        </w:tc>
        <w:tc>
          <w:tcPr>
            <w:tcW w:w="22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C0911" w:rsidRDefault="000C0911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2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0C0911" w:rsidRPr="0036475C" w:rsidTr="007523C4">
        <w:trPr>
          <w:trHeight w:val="340"/>
          <w:jc w:val="center"/>
        </w:trPr>
        <w:tc>
          <w:tcPr>
            <w:tcW w:w="3208" w:type="dxa"/>
            <w:gridSpan w:val="2"/>
            <w:shd w:val="clear" w:color="auto" w:fill="auto"/>
            <w:noWrap/>
            <w:vAlign w:val="center"/>
          </w:tcPr>
          <w:p w:rsidR="000C0911" w:rsidRPr="000C0911" w:rsidRDefault="000C0911" w:rsidP="007523C4">
            <w:pPr>
              <w:keepNext/>
              <w:spacing w:before="40" w:after="40"/>
              <w:rPr>
                <w:rFonts w:cs="Arial"/>
                <w:noProof/>
                <w:sz w:val="20"/>
                <w:lang w:val="en-US" w:eastAsia="cs-CZ"/>
              </w:rPr>
            </w:pPr>
            <w:r>
              <w:rPr>
                <w:rFonts w:cs="Arial"/>
                <w:noProof/>
                <w:sz w:val="20"/>
                <w:lang w:val="en-US" w:eastAsia="cs-CZ"/>
              </w:rPr>
              <w:t>Výše měsíčního nájmu za obě vozidla (∑</w:t>
            </w:r>
            <w:r w:rsidR="007523C4">
              <w:rPr>
                <w:rFonts w:cs="Arial"/>
                <w:noProof/>
                <w:sz w:val="20"/>
                <w:lang w:val="en-US" w:eastAsia="cs-CZ"/>
              </w:rPr>
              <w:t xml:space="preserve"> za vozidlo A a B)</w:t>
            </w:r>
          </w:p>
        </w:tc>
        <w:tc>
          <w:tcPr>
            <w:tcW w:w="2268" w:type="dxa"/>
            <w:gridSpan w:val="2"/>
            <w:shd w:val="clear" w:color="auto" w:fill="EEECE1" w:themeFill="background2"/>
            <w:vAlign w:val="center"/>
          </w:tcPr>
          <w:p w:rsidR="000C0911" w:rsidRDefault="000C0911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236" w:type="dxa"/>
            <w:shd w:val="clear" w:color="auto" w:fill="EEECE1" w:themeFill="background2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0C0911" w:rsidRPr="0036475C" w:rsidTr="007523C4">
        <w:trPr>
          <w:trHeight w:val="397"/>
          <w:jc w:val="center"/>
        </w:trPr>
        <w:tc>
          <w:tcPr>
            <w:tcW w:w="320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C0911" w:rsidRPr="000C0911" w:rsidRDefault="000C0911" w:rsidP="007523C4">
            <w:pPr>
              <w:keepNext/>
              <w:spacing w:before="40" w:after="40"/>
              <w:rPr>
                <w:rFonts w:cs="Arial"/>
                <w:noProof/>
                <w:sz w:val="20"/>
                <w:lang w:val="en-US" w:eastAsia="cs-CZ"/>
              </w:rPr>
            </w:pPr>
            <w:r w:rsidRPr="000C0911">
              <w:rPr>
                <w:rFonts w:cs="Arial"/>
                <w:noProof/>
                <w:sz w:val="20"/>
                <w:lang w:val="en-US" w:eastAsia="cs-CZ"/>
              </w:rPr>
              <w:t>Cena za 1 nadlimitní kilometr</w:t>
            </w:r>
          </w:p>
        </w:tc>
        <w:tc>
          <w:tcPr>
            <w:tcW w:w="2268" w:type="dxa"/>
            <w:gridSpan w:val="2"/>
            <w:tcBorders>
              <w:bottom w:val="single" w:sz="6" w:space="0" w:color="auto"/>
            </w:tcBorders>
            <w:shd w:val="clear" w:color="auto" w:fill="EEECE1" w:themeFill="background2"/>
            <w:vAlign w:val="center"/>
          </w:tcPr>
          <w:p w:rsidR="000C0911" w:rsidRDefault="000C0911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EEECE1" w:themeFill="background2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236" w:type="dxa"/>
            <w:tcBorders>
              <w:bottom w:val="single" w:sz="6" w:space="0" w:color="auto"/>
            </w:tcBorders>
            <w:shd w:val="clear" w:color="auto" w:fill="EEECE1" w:themeFill="background2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0C0911" w:rsidRPr="0036475C" w:rsidTr="007523C4">
        <w:trPr>
          <w:trHeight w:val="397"/>
          <w:jc w:val="center"/>
        </w:trPr>
        <w:tc>
          <w:tcPr>
            <w:tcW w:w="3208" w:type="dxa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0C0911" w:rsidRPr="000C0911" w:rsidRDefault="000C0911" w:rsidP="007523C4">
            <w:pPr>
              <w:keepNext/>
              <w:spacing w:before="40" w:after="40"/>
              <w:rPr>
                <w:rFonts w:cs="Arial"/>
                <w:noProof/>
                <w:sz w:val="20"/>
                <w:lang w:val="en-US" w:eastAsia="cs-CZ"/>
              </w:rPr>
            </w:pPr>
            <w:r w:rsidRPr="000C0911">
              <w:rPr>
                <w:rFonts w:cs="Arial"/>
                <w:noProof/>
                <w:sz w:val="20"/>
                <w:lang w:val="en-US" w:eastAsia="cs-CZ"/>
              </w:rPr>
              <w:t>Cena za 1 podlimitní kilometr</w:t>
            </w:r>
          </w:p>
        </w:tc>
        <w:tc>
          <w:tcPr>
            <w:tcW w:w="2268" w:type="dxa"/>
            <w:gridSpan w:val="2"/>
            <w:tcBorders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0C0911" w:rsidRDefault="000C0911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236" w:type="dxa"/>
            <w:tcBorders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0C0911" w:rsidRPr="00BC1142" w:rsidRDefault="000C0911" w:rsidP="00D643E7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523C4" w:rsidRPr="0036475C" w:rsidTr="007523C4">
        <w:trPr>
          <w:trHeight w:val="57"/>
          <w:jc w:val="center"/>
        </w:trPr>
        <w:tc>
          <w:tcPr>
            <w:tcW w:w="9697" w:type="dxa"/>
            <w:gridSpan w:val="6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7523C4" w:rsidRPr="007523C4" w:rsidRDefault="007523C4" w:rsidP="00D643E7">
            <w:pPr>
              <w:jc w:val="center"/>
              <w:rPr>
                <w:rFonts w:eastAsia="Times New Roman" w:cs="Arial"/>
                <w:sz w:val="10"/>
                <w:szCs w:val="20"/>
                <w:lang w:eastAsia="cs-CZ"/>
              </w:rPr>
            </w:pPr>
          </w:p>
        </w:tc>
      </w:tr>
      <w:tr w:rsidR="007523C4" w:rsidRPr="0036475C" w:rsidTr="00D42CCC">
        <w:trPr>
          <w:trHeight w:val="340"/>
          <w:jc w:val="center"/>
        </w:trPr>
        <w:tc>
          <w:tcPr>
            <w:tcW w:w="9697" w:type="dxa"/>
            <w:gridSpan w:val="6"/>
            <w:shd w:val="clear" w:color="auto" w:fill="auto"/>
            <w:noWrap/>
            <w:vAlign w:val="center"/>
          </w:tcPr>
          <w:p w:rsidR="007523C4" w:rsidRPr="007523C4" w:rsidRDefault="007523C4" w:rsidP="007523C4">
            <w:pPr>
              <w:spacing w:before="40" w:after="40"/>
              <w:jc w:val="center"/>
              <w:rPr>
                <w:rFonts w:eastAsia="Times New Roman" w:cs="Arial"/>
                <w:b/>
                <w:i/>
                <w:sz w:val="20"/>
                <w:szCs w:val="20"/>
                <w:lang w:eastAsia="cs-CZ"/>
              </w:rPr>
            </w:pPr>
            <w:r w:rsidRPr="007523C4">
              <w:rPr>
                <w:rFonts w:eastAsia="Times New Roman" w:cs="Arial"/>
                <w:b/>
                <w:i/>
                <w:sz w:val="20"/>
                <w:szCs w:val="20"/>
                <w:lang w:eastAsia="cs-CZ"/>
              </w:rPr>
              <w:lastRenderedPageBreak/>
              <w:t>Část 2) VZ</w:t>
            </w:r>
            <w:r w:rsidR="00E74DF6" w:rsidRPr="00E74DF6">
              <w:rPr>
                <w:rFonts w:eastAsia="Times New Roman" w:cs="Arial"/>
                <w:sz w:val="20"/>
                <w:szCs w:val="20"/>
                <w:vertAlign w:val="superscript"/>
                <w:lang w:eastAsia="cs-CZ"/>
              </w:rPr>
              <w:t>1</w:t>
            </w:r>
          </w:p>
        </w:tc>
      </w:tr>
      <w:tr w:rsidR="000C0911" w:rsidRPr="0036475C" w:rsidTr="007523C4">
        <w:trPr>
          <w:trHeight w:val="340"/>
          <w:jc w:val="center"/>
        </w:trPr>
        <w:tc>
          <w:tcPr>
            <w:tcW w:w="3208" w:type="dxa"/>
            <w:gridSpan w:val="2"/>
            <w:shd w:val="clear" w:color="auto" w:fill="auto"/>
            <w:noWrap/>
            <w:vAlign w:val="center"/>
          </w:tcPr>
          <w:p w:rsidR="000C0911" w:rsidRPr="0036475C" w:rsidRDefault="000C0911" w:rsidP="00BD77D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C0911" w:rsidRPr="00BC1142" w:rsidRDefault="000C0911" w:rsidP="00BD77D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 sazba</w:t>
            </w:r>
          </w:p>
        </w:tc>
        <w:tc>
          <w:tcPr>
            <w:tcW w:w="4221" w:type="dxa"/>
            <w:gridSpan w:val="2"/>
            <w:shd w:val="clear" w:color="auto" w:fill="auto"/>
            <w:vAlign w:val="center"/>
          </w:tcPr>
          <w:p w:rsidR="000C0911" w:rsidRPr="00BC1142" w:rsidRDefault="000C0911" w:rsidP="00BD77D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0C0911" w:rsidRPr="0036475C" w:rsidTr="007523C4">
        <w:trPr>
          <w:trHeight w:val="454"/>
          <w:jc w:val="center"/>
        </w:trPr>
        <w:tc>
          <w:tcPr>
            <w:tcW w:w="3208" w:type="dxa"/>
            <w:gridSpan w:val="2"/>
            <w:shd w:val="clear" w:color="auto" w:fill="auto"/>
            <w:noWrap/>
            <w:vAlign w:val="center"/>
          </w:tcPr>
          <w:p w:rsidR="000C0911" w:rsidRPr="00EA6421" w:rsidRDefault="000C0911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C0911" w:rsidRPr="00EA6421" w:rsidRDefault="000C0911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4221" w:type="dxa"/>
            <w:gridSpan w:val="2"/>
            <w:shd w:val="clear" w:color="auto" w:fill="auto"/>
            <w:vAlign w:val="center"/>
          </w:tcPr>
          <w:p w:rsidR="000C0911" w:rsidRPr="00EA6421" w:rsidRDefault="000C0911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0C0911" w:rsidRPr="0036475C" w:rsidTr="007523C4">
        <w:trPr>
          <w:trHeight w:val="340"/>
          <w:jc w:val="center"/>
        </w:trPr>
        <w:tc>
          <w:tcPr>
            <w:tcW w:w="9697" w:type="dxa"/>
            <w:gridSpan w:val="6"/>
            <w:shd w:val="clear" w:color="auto" w:fill="C0C0C0"/>
            <w:noWrap/>
            <w:vAlign w:val="center"/>
          </w:tcPr>
          <w:p w:rsidR="000C0911" w:rsidRPr="0036475C" w:rsidRDefault="000C0911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7523C4" w:rsidRPr="0036475C" w:rsidTr="007523C4">
        <w:trPr>
          <w:trHeight w:val="1134"/>
          <w:jc w:val="center"/>
        </w:trPr>
        <w:tc>
          <w:tcPr>
            <w:tcW w:w="3208" w:type="dxa"/>
            <w:gridSpan w:val="2"/>
            <w:shd w:val="clear" w:color="auto" w:fill="auto"/>
            <w:vAlign w:val="center"/>
          </w:tcPr>
          <w:p w:rsidR="007523C4" w:rsidRPr="0036475C" w:rsidRDefault="007523C4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6489" w:type="dxa"/>
            <w:gridSpan w:val="4"/>
            <w:shd w:val="clear" w:color="auto" w:fill="auto"/>
            <w:vAlign w:val="bottom"/>
          </w:tcPr>
          <w:p w:rsidR="007523C4" w:rsidRPr="0036475C" w:rsidRDefault="007523C4" w:rsidP="007523C4">
            <w:pPr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7523C4" w:rsidRPr="0036475C" w:rsidRDefault="007523C4" w:rsidP="007523C4">
            <w:pPr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7523C4" w:rsidRPr="007523C4" w:rsidRDefault="007523C4" w:rsidP="007523C4">
            <w:pPr>
              <w:jc w:val="right"/>
              <w:rPr>
                <w:rFonts w:eastAsia="Times New Roman" w:cs="Arial"/>
                <w:i/>
                <w:sz w:val="16"/>
                <w:szCs w:val="20"/>
                <w:lang w:eastAsia="cs-CZ"/>
              </w:rPr>
            </w:pPr>
            <w:r w:rsidRPr="007523C4">
              <w:rPr>
                <w:rFonts w:eastAsia="Times New Roman" w:cs="Arial"/>
                <w:i/>
                <w:sz w:val="16"/>
                <w:szCs w:val="20"/>
                <w:lang w:eastAsia="cs-CZ"/>
              </w:rPr>
              <w:t>razítko</w:t>
            </w:r>
          </w:p>
        </w:tc>
      </w:tr>
      <w:tr w:rsidR="000C0911" w:rsidRPr="0036475C" w:rsidTr="000C0911">
        <w:trPr>
          <w:trHeight w:val="359"/>
          <w:jc w:val="center"/>
        </w:trPr>
        <w:tc>
          <w:tcPr>
            <w:tcW w:w="3208" w:type="dxa"/>
            <w:gridSpan w:val="2"/>
            <w:shd w:val="clear" w:color="auto" w:fill="auto"/>
            <w:vAlign w:val="center"/>
          </w:tcPr>
          <w:p w:rsidR="000C0911" w:rsidRPr="0036475C" w:rsidRDefault="000C0911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489" w:type="dxa"/>
            <w:gridSpan w:val="4"/>
            <w:shd w:val="clear" w:color="auto" w:fill="auto"/>
            <w:vAlign w:val="center"/>
          </w:tcPr>
          <w:p w:rsidR="000C0911" w:rsidRPr="0036475C" w:rsidRDefault="000C0911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0C0911" w:rsidRPr="0036475C" w:rsidTr="000C0911">
        <w:trPr>
          <w:trHeight w:val="365"/>
          <w:jc w:val="center"/>
        </w:trPr>
        <w:tc>
          <w:tcPr>
            <w:tcW w:w="3208" w:type="dxa"/>
            <w:gridSpan w:val="2"/>
            <w:shd w:val="clear" w:color="auto" w:fill="auto"/>
            <w:vAlign w:val="center"/>
          </w:tcPr>
          <w:p w:rsidR="000C0911" w:rsidRPr="0036475C" w:rsidRDefault="000C0911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489" w:type="dxa"/>
            <w:gridSpan w:val="4"/>
            <w:shd w:val="clear" w:color="auto" w:fill="auto"/>
            <w:vAlign w:val="center"/>
          </w:tcPr>
          <w:p w:rsidR="000C0911" w:rsidRPr="0036475C" w:rsidRDefault="000C0911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0C0911" w:rsidRPr="0036475C" w:rsidTr="000C0911">
        <w:trPr>
          <w:trHeight w:val="234"/>
          <w:jc w:val="center"/>
        </w:trPr>
        <w:tc>
          <w:tcPr>
            <w:tcW w:w="3208" w:type="dxa"/>
            <w:gridSpan w:val="2"/>
            <w:shd w:val="clear" w:color="auto" w:fill="auto"/>
            <w:vAlign w:val="center"/>
          </w:tcPr>
          <w:p w:rsidR="000C0911" w:rsidRPr="0036475C" w:rsidRDefault="000C0911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489" w:type="dxa"/>
            <w:gridSpan w:val="4"/>
            <w:shd w:val="clear" w:color="auto" w:fill="auto"/>
            <w:vAlign w:val="center"/>
          </w:tcPr>
          <w:p w:rsidR="000C0911" w:rsidRPr="0036475C" w:rsidRDefault="000C0911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EA64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54" w:rsidRDefault="00775054" w:rsidP="0088204B">
      <w:r>
        <w:separator/>
      </w:r>
    </w:p>
  </w:endnote>
  <w:endnote w:type="continuationSeparator" w:id="0">
    <w:p w:rsidR="00775054" w:rsidRDefault="00775054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D6" w:rsidRDefault="00E768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D6" w:rsidRDefault="00E768D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D6" w:rsidRDefault="00E768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54" w:rsidRDefault="00775054" w:rsidP="0088204B">
      <w:r>
        <w:separator/>
      </w:r>
    </w:p>
  </w:footnote>
  <w:footnote w:type="continuationSeparator" w:id="0">
    <w:p w:rsidR="00775054" w:rsidRDefault="00775054" w:rsidP="0088204B">
      <w:r>
        <w:continuationSeparator/>
      </w:r>
    </w:p>
  </w:footnote>
  <w:footnote w:id="1">
    <w:p w:rsidR="007523C4" w:rsidRDefault="007523C4" w:rsidP="00E74DF6">
      <w:pPr>
        <w:pStyle w:val="Textpoznpodarou"/>
        <w:jc w:val="both"/>
      </w:pPr>
      <w:r>
        <w:rPr>
          <w:rStyle w:val="Znakapoznpodarou"/>
        </w:rPr>
        <w:footnoteRef/>
      </w:r>
      <w:r w:rsidRPr="007523C4">
        <w:rPr>
          <w:rFonts w:ascii="Arial" w:hAnsi="Arial" w:cs="Arial"/>
          <w:i/>
          <w:sz w:val="16"/>
        </w:rPr>
        <w:t xml:space="preserve"> Podává-li uchazeč nabídku pouze k jedné části</w:t>
      </w:r>
      <w:r w:rsidR="00E74DF6">
        <w:rPr>
          <w:rFonts w:ascii="Arial" w:hAnsi="Arial" w:cs="Arial"/>
          <w:i/>
          <w:sz w:val="16"/>
        </w:rPr>
        <w:t xml:space="preserve"> veřejné zakázky</w:t>
      </w:r>
      <w:r w:rsidRPr="007523C4">
        <w:rPr>
          <w:rFonts w:ascii="Arial" w:hAnsi="Arial" w:cs="Arial"/>
          <w:i/>
          <w:sz w:val="16"/>
        </w:rPr>
        <w:t xml:space="preserve">, vyplní údaje ohledně nabídkové ceny pouze </w:t>
      </w:r>
      <w:r>
        <w:rPr>
          <w:rFonts w:ascii="Arial" w:hAnsi="Arial" w:cs="Arial"/>
          <w:i/>
          <w:sz w:val="16"/>
        </w:rPr>
        <w:t xml:space="preserve">u té části </w:t>
      </w:r>
      <w:r w:rsidR="00E74DF6">
        <w:rPr>
          <w:rFonts w:ascii="Arial" w:hAnsi="Arial" w:cs="Arial"/>
          <w:i/>
          <w:sz w:val="16"/>
        </w:rPr>
        <w:t>veřejné zakázky</w:t>
      </w:r>
      <w:r>
        <w:rPr>
          <w:rFonts w:ascii="Arial" w:hAnsi="Arial" w:cs="Arial"/>
          <w:i/>
          <w:sz w:val="16"/>
        </w:rPr>
        <w:t>, ke které podává nabídku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D6" w:rsidRDefault="00E768D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122230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  <w:r>
      <w:rPr>
        <w:noProof/>
        <w:lang w:eastAsia="cs-CZ"/>
      </w:rPr>
      <w:drawing>
        <wp:inline distT="0" distB="0" distL="0" distR="0">
          <wp:extent cx="5864225" cy="632460"/>
          <wp:effectExtent l="0" t="0" r="317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225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 xml:space="preserve">   </w:t>
    </w:r>
    <w:r w:rsidR="003F42E6">
      <w:t xml:space="preserve">     </w:t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  <w:t xml:space="preserve">        Příloha č. </w:t>
    </w:r>
    <w:r w:rsidR="00E768D6"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D6" w:rsidRDefault="00E768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06FE9"/>
    <w:rsid w:val="00011606"/>
    <w:rsid w:val="00013814"/>
    <w:rsid w:val="00044E62"/>
    <w:rsid w:val="000531BC"/>
    <w:rsid w:val="000A0728"/>
    <w:rsid w:val="000A1F31"/>
    <w:rsid w:val="000C0911"/>
    <w:rsid w:val="000F1C28"/>
    <w:rsid w:val="00122230"/>
    <w:rsid w:val="00124E10"/>
    <w:rsid w:val="00144667"/>
    <w:rsid w:val="0015143E"/>
    <w:rsid w:val="001772A4"/>
    <w:rsid w:val="001B1CFB"/>
    <w:rsid w:val="0021020A"/>
    <w:rsid w:val="00252066"/>
    <w:rsid w:val="00264AE8"/>
    <w:rsid w:val="00270417"/>
    <w:rsid w:val="0029129B"/>
    <w:rsid w:val="002961B6"/>
    <w:rsid w:val="0029669C"/>
    <w:rsid w:val="002B5DD9"/>
    <w:rsid w:val="002C51C5"/>
    <w:rsid w:val="002D5374"/>
    <w:rsid w:val="003617AD"/>
    <w:rsid w:val="00362AAD"/>
    <w:rsid w:val="0036475C"/>
    <w:rsid w:val="003706A9"/>
    <w:rsid w:val="003A128B"/>
    <w:rsid w:val="003B5E75"/>
    <w:rsid w:val="003D2B3C"/>
    <w:rsid w:val="003D6F6D"/>
    <w:rsid w:val="003F421E"/>
    <w:rsid w:val="003F42E6"/>
    <w:rsid w:val="00421E0D"/>
    <w:rsid w:val="004300D7"/>
    <w:rsid w:val="00444D41"/>
    <w:rsid w:val="00453A81"/>
    <w:rsid w:val="00462621"/>
    <w:rsid w:val="0047106F"/>
    <w:rsid w:val="004733DB"/>
    <w:rsid w:val="00491281"/>
    <w:rsid w:val="004B3750"/>
    <w:rsid w:val="00505D46"/>
    <w:rsid w:val="00520168"/>
    <w:rsid w:val="00520697"/>
    <w:rsid w:val="005277A3"/>
    <w:rsid w:val="00527BE1"/>
    <w:rsid w:val="00542D22"/>
    <w:rsid w:val="00561DB9"/>
    <w:rsid w:val="005D6A93"/>
    <w:rsid w:val="005E6157"/>
    <w:rsid w:val="00611E7D"/>
    <w:rsid w:val="00645462"/>
    <w:rsid w:val="0066202F"/>
    <w:rsid w:val="00677E97"/>
    <w:rsid w:val="006B755F"/>
    <w:rsid w:val="006C66D6"/>
    <w:rsid w:val="006D6287"/>
    <w:rsid w:val="006F1592"/>
    <w:rsid w:val="00720686"/>
    <w:rsid w:val="007314BA"/>
    <w:rsid w:val="007523C4"/>
    <w:rsid w:val="00771E65"/>
    <w:rsid w:val="00775054"/>
    <w:rsid w:val="00781633"/>
    <w:rsid w:val="007832EA"/>
    <w:rsid w:val="007A253E"/>
    <w:rsid w:val="007E4AEC"/>
    <w:rsid w:val="00800050"/>
    <w:rsid w:val="008154C1"/>
    <w:rsid w:val="0081627D"/>
    <w:rsid w:val="00826659"/>
    <w:rsid w:val="00830D0C"/>
    <w:rsid w:val="00832371"/>
    <w:rsid w:val="00832F9B"/>
    <w:rsid w:val="00852DD3"/>
    <w:rsid w:val="00855772"/>
    <w:rsid w:val="00856055"/>
    <w:rsid w:val="00860539"/>
    <w:rsid w:val="0088204B"/>
    <w:rsid w:val="008C5747"/>
    <w:rsid w:val="008D35EC"/>
    <w:rsid w:val="00902D1F"/>
    <w:rsid w:val="00907BC4"/>
    <w:rsid w:val="009133C6"/>
    <w:rsid w:val="009374F6"/>
    <w:rsid w:val="00953419"/>
    <w:rsid w:val="00953E9F"/>
    <w:rsid w:val="009746D2"/>
    <w:rsid w:val="009945E9"/>
    <w:rsid w:val="009D173B"/>
    <w:rsid w:val="009E13A7"/>
    <w:rsid w:val="00A2136E"/>
    <w:rsid w:val="00A25336"/>
    <w:rsid w:val="00A412D7"/>
    <w:rsid w:val="00A752A6"/>
    <w:rsid w:val="00A8506C"/>
    <w:rsid w:val="00A86B81"/>
    <w:rsid w:val="00A9741E"/>
    <w:rsid w:val="00AB0B11"/>
    <w:rsid w:val="00AB6101"/>
    <w:rsid w:val="00AE4A40"/>
    <w:rsid w:val="00AF3714"/>
    <w:rsid w:val="00AF72F7"/>
    <w:rsid w:val="00B65D7F"/>
    <w:rsid w:val="00B66A2A"/>
    <w:rsid w:val="00B878C1"/>
    <w:rsid w:val="00BA7CE4"/>
    <w:rsid w:val="00BC1142"/>
    <w:rsid w:val="00BC2DAD"/>
    <w:rsid w:val="00BE4C46"/>
    <w:rsid w:val="00BF3937"/>
    <w:rsid w:val="00BF57FB"/>
    <w:rsid w:val="00C24288"/>
    <w:rsid w:val="00C62BD5"/>
    <w:rsid w:val="00CD0FBD"/>
    <w:rsid w:val="00CF48A7"/>
    <w:rsid w:val="00D27957"/>
    <w:rsid w:val="00D47141"/>
    <w:rsid w:val="00D541B1"/>
    <w:rsid w:val="00D643E7"/>
    <w:rsid w:val="00D65D5F"/>
    <w:rsid w:val="00D86ACA"/>
    <w:rsid w:val="00DD688A"/>
    <w:rsid w:val="00DE38E1"/>
    <w:rsid w:val="00DF0DB5"/>
    <w:rsid w:val="00E10710"/>
    <w:rsid w:val="00E34DA4"/>
    <w:rsid w:val="00E74DF6"/>
    <w:rsid w:val="00E768D6"/>
    <w:rsid w:val="00EA6421"/>
    <w:rsid w:val="00EC17DC"/>
    <w:rsid w:val="00EF364B"/>
    <w:rsid w:val="00F112FF"/>
    <w:rsid w:val="00F37068"/>
    <w:rsid w:val="00F83765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enka.tesinska@fdv.mpsv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E64221-DD56-4039-8744-5648461E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20</TotalTime>
  <Pages>2</Pages>
  <Words>206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7</cp:revision>
  <cp:lastPrinted>2012-09-26T11:34:00Z</cp:lastPrinted>
  <dcterms:created xsi:type="dcterms:W3CDTF">2012-11-06T17:32:00Z</dcterms:created>
  <dcterms:modified xsi:type="dcterms:W3CDTF">2012-11-08T16:53:00Z</dcterms:modified>
</cp:coreProperties>
</file>